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1E51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FF1E60" wp14:editId="51FF1E61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F1E52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51FF1E53" w14:textId="6945FFCC" w:rsidR="00510090" w:rsidRPr="008025C0" w:rsidRDefault="009C4E07">
      <w:pPr>
        <w:rPr>
          <w:rFonts w:ascii="Roboto" w:hAnsi="Roboto"/>
          <w:b/>
          <w:bCs/>
          <w:color w:val="095935"/>
          <w:sz w:val="20"/>
        </w:rPr>
      </w:pPr>
      <w:r>
        <w:rPr>
          <w:rFonts w:ascii="Roboto" w:hAnsi="Roboto"/>
          <w:b/>
          <w:bCs/>
          <w:color w:val="095935"/>
          <w:sz w:val="20"/>
        </w:rPr>
        <w:t>21s</w:t>
      </w:r>
      <w:r w:rsidR="001633E7">
        <w:rPr>
          <w:rFonts w:ascii="Roboto" w:hAnsi="Roboto"/>
          <w:b/>
          <w:bCs/>
          <w:color w:val="095935"/>
          <w:sz w:val="20"/>
        </w:rPr>
        <w:t>t</w:t>
      </w:r>
      <w:bookmarkStart w:id="0" w:name="_GoBack"/>
      <w:bookmarkEnd w:id="0"/>
      <w:r w:rsidR="00352B13">
        <w:rPr>
          <w:rFonts w:ascii="Roboto" w:hAnsi="Roboto"/>
          <w:b/>
          <w:bCs/>
          <w:color w:val="095935"/>
          <w:sz w:val="20"/>
        </w:rPr>
        <w:t xml:space="preserve"> December,</w:t>
      </w:r>
      <w:r w:rsidR="00510090" w:rsidRPr="008025C0">
        <w:rPr>
          <w:rFonts w:ascii="Roboto" w:hAnsi="Roboto"/>
          <w:b/>
          <w:bCs/>
          <w:color w:val="095935"/>
          <w:sz w:val="20"/>
        </w:rPr>
        <w:t xml:space="preserve"> 2020</w:t>
      </w:r>
    </w:p>
    <w:p w14:paraId="51FF1E54" w14:textId="77777777" w:rsidR="00510090" w:rsidRDefault="007137E9" w:rsidP="00A02138">
      <w:pPr>
        <w:spacing w:before="240"/>
        <w:rPr>
          <w:rFonts w:ascii="Roboto" w:hAnsi="Roboto"/>
          <w:sz w:val="40"/>
          <w:szCs w:val="40"/>
        </w:rPr>
      </w:pPr>
      <w:r>
        <w:rPr>
          <w:rFonts w:ascii="Roboto" w:hAnsi="Roboto"/>
          <w:sz w:val="40"/>
          <w:szCs w:val="40"/>
        </w:rPr>
        <w:t xml:space="preserve">Vision </w:t>
      </w:r>
      <w:r w:rsidR="00F761EB">
        <w:rPr>
          <w:rFonts w:ascii="Roboto" w:hAnsi="Roboto"/>
          <w:sz w:val="40"/>
          <w:szCs w:val="40"/>
        </w:rPr>
        <w:t>VFM-F40</w:t>
      </w:r>
      <w:r w:rsidR="00352B13">
        <w:rPr>
          <w:rFonts w:ascii="Roboto" w:hAnsi="Roboto"/>
          <w:sz w:val="40"/>
          <w:szCs w:val="40"/>
        </w:rPr>
        <w:t xml:space="preserve"> mount </w:t>
      </w:r>
      <w:r w:rsidR="00F761EB">
        <w:rPr>
          <w:rFonts w:ascii="Roboto" w:hAnsi="Roboto"/>
          <w:sz w:val="40"/>
          <w:szCs w:val="40"/>
        </w:rPr>
        <w:t>ready for</w:t>
      </w:r>
      <w:r w:rsidR="00352B13">
        <w:rPr>
          <w:rFonts w:ascii="Roboto" w:hAnsi="Roboto"/>
          <w:sz w:val="40"/>
          <w:szCs w:val="40"/>
        </w:rPr>
        <w:t xml:space="preserve"> </w:t>
      </w:r>
      <w:r w:rsidR="005869B5">
        <w:rPr>
          <w:rFonts w:ascii="Roboto" w:hAnsi="Roboto"/>
          <w:sz w:val="40"/>
          <w:szCs w:val="40"/>
        </w:rPr>
        <w:t xml:space="preserve">new </w:t>
      </w:r>
      <w:r w:rsidR="00352B13">
        <w:rPr>
          <w:rFonts w:ascii="Roboto" w:hAnsi="Roboto"/>
          <w:sz w:val="40"/>
          <w:szCs w:val="40"/>
        </w:rPr>
        <w:t xml:space="preserve">85-inch </w:t>
      </w:r>
      <w:r w:rsidR="005869B5">
        <w:rPr>
          <w:rFonts w:ascii="Roboto" w:hAnsi="Roboto"/>
          <w:sz w:val="40"/>
          <w:szCs w:val="40"/>
        </w:rPr>
        <w:t xml:space="preserve">Microsoft </w:t>
      </w:r>
      <w:r w:rsidR="00352B13">
        <w:rPr>
          <w:rFonts w:ascii="Roboto" w:hAnsi="Roboto"/>
          <w:sz w:val="40"/>
          <w:szCs w:val="40"/>
        </w:rPr>
        <w:t>Surface Hub</w:t>
      </w:r>
    </w:p>
    <w:p w14:paraId="51FF1E55" w14:textId="77777777" w:rsidR="00E630D1" w:rsidRPr="0079328F" w:rsidRDefault="00352B13">
      <w:pPr>
        <w:rPr>
          <w:rFonts w:ascii="Roboto" w:hAnsi="Roboto"/>
          <w:i/>
          <w:szCs w:val="24"/>
        </w:rPr>
      </w:pPr>
      <w:r>
        <w:rPr>
          <w:rFonts w:ascii="Roboto" w:hAnsi="Roboto"/>
          <w:i/>
          <w:szCs w:val="24"/>
        </w:rPr>
        <w:t>Vision</w:t>
      </w:r>
      <w:r w:rsidR="00130550">
        <w:rPr>
          <w:rFonts w:ascii="Roboto" w:hAnsi="Roboto"/>
          <w:i/>
          <w:szCs w:val="24"/>
        </w:rPr>
        <w:t xml:space="preserve">’s </w:t>
      </w:r>
      <w:r w:rsidR="00F761EB">
        <w:rPr>
          <w:rFonts w:ascii="Roboto" w:hAnsi="Roboto"/>
          <w:i/>
          <w:szCs w:val="24"/>
        </w:rPr>
        <w:t>VFM-F40</w:t>
      </w:r>
      <w:r w:rsidR="00130550">
        <w:rPr>
          <w:rFonts w:ascii="Roboto" w:hAnsi="Roboto"/>
          <w:i/>
          <w:szCs w:val="24"/>
        </w:rPr>
        <w:t xml:space="preserve"> mount is a perfect fit for the imminent 85-inch model Surface Hub with its unusual </w:t>
      </w:r>
      <w:r w:rsidR="00F761EB">
        <w:rPr>
          <w:rFonts w:ascii="Roboto" w:hAnsi="Roboto"/>
          <w:i/>
          <w:szCs w:val="24"/>
        </w:rPr>
        <w:t xml:space="preserve">600x600 </w:t>
      </w:r>
      <w:r w:rsidR="00130550">
        <w:rPr>
          <w:rFonts w:ascii="Roboto" w:hAnsi="Roboto"/>
          <w:i/>
          <w:szCs w:val="24"/>
        </w:rPr>
        <w:t>VESA pattern.</w:t>
      </w:r>
    </w:p>
    <w:p w14:paraId="51FF1E56" w14:textId="77777777" w:rsidR="00046D94" w:rsidRDefault="00E630D1" w:rsidP="006D09F2">
      <w:pPr>
        <w:spacing w:before="240"/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>Vision</w:t>
      </w:r>
      <w:r w:rsidR="00352B13">
        <w:rPr>
          <w:rFonts w:ascii="Roboto" w:hAnsi="Roboto"/>
          <w:szCs w:val="24"/>
        </w:rPr>
        <w:t xml:space="preserve"> </w:t>
      </w:r>
      <w:r w:rsidR="00F761EB">
        <w:rPr>
          <w:rFonts w:ascii="Roboto" w:hAnsi="Roboto"/>
          <w:szCs w:val="24"/>
        </w:rPr>
        <w:t>today conforms that its</w:t>
      </w:r>
      <w:r w:rsidR="00130550">
        <w:rPr>
          <w:rFonts w:ascii="Roboto" w:hAnsi="Roboto"/>
          <w:szCs w:val="24"/>
        </w:rPr>
        <w:t xml:space="preserve"> </w:t>
      </w:r>
      <w:r w:rsidR="00F761EB">
        <w:rPr>
          <w:rFonts w:ascii="Roboto" w:hAnsi="Roboto"/>
          <w:szCs w:val="24"/>
        </w:rPr>
        <w:t>VFM-</w:t>
      </w:r>
      <w:r w:rsidR="00130550">
        <w:rPr>
          <w:rFonts w:ascii="Roboto" w:hAnsi="Roboto"/>
          <w:szCs w:val="24"/>
        </w:rPr>
        <w:t xml:space="preserve">F40 Stand, </w:t>
      </w:r>
      <w:r w:rsidR="00F761EB">
        <w:rPr>
          <w:rFonts w:ascii="Roboto" w:hAnsi="Roboto"/>
          <w:szCs w:val="24"/>
        </w:rPr>
        <w:t xml:space="preserve">is fully-compatible with the </w:t>
      </w:r>
      <w:r w:rsidR="00046D94">
        <w:rPr>
          <w:rFonts w:ascii="Roboto" w:hAnsi="Roboto"/>
          <w:szCs w:val="24"/>
        </w:rPr>
        <w:t>new</w:t>
      </w:r>
      <w:r w:rsidR="00130550">
        <w:rPr>
          <w:rFonts w:ascii="Roboto" w:hAnsi="Roboto"/>
          <w:szCs w:val="24"/>
        </w:rPr>
        <w:t xml:space="preserve"> 85-inch model of </w:t>
      </w:r>
      <w:r w:rsidR="00352B13">
        <w:rPr>
          <w:rFonts w:ascii="Roboto" w:hAnsi="Roboto"/>
          <w:szCs w:val="24"/>
        </w:rPr>
        <w:t>Surface Hu</w:t>
      </w:r>
      <w:r w:rsidR="00046D94">
        <w:rPr>
          <w:rFonts w:ascii="Roboto" w:hAnsi="Roboto"/>
          <w:szCs w:val="24"/>
        </w:rPr>
        <w:t xml:space="preserve">b </w:t>
      </w:r>
      <w:r w:rsidR="00F761EB">
        <w:rPr>
          <w:rFonts w:ascii="Roboto" w:hAnsi="Roboto"/>
          <w:szCs w:val="24"/>
        </w:rPr>
        <w:t>from Microsoft, due to ship early in the New Year, and available in</w:t>
      </w:r>
      <w:r w:rsidR="00046D94">
        <w:rPr>
          <w:rFonts w:ascii="Roboto" w:hAnsi="Roboto"/>
          <w:szCs w:val="24"/>
        </w:rPr>
        <w:t xml:space="preserve"> three versions available to cover all use cases – wall-fixed, free-standing and mobile</w:t>
      </w:r>
      <w:r w:rsidR="005869B5">
        <w:rPr>
          <w:rFonts w:ascii="Roboto" w:hAnsi="Roboto"/>
          <w:szCs w:val="24"/>
        </w:rPr>
        <w:t>.</w:t>
      </w:r>
    </w:p>
    <w:p w14:paraId="51FF1E57" w14:textId="77777777" w:rsidR="00882B51" w:rsidRDefault="00046D94" w:rsidP="00F761EB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“The 85-inch Surface Hub </w:t>
      </w:r>
      <w:r w:rsidR="00882B51">
        <w:rPr>
          <w:rFonts w:ascii="Roboto" w:hAnsi="Roboto"/>
          <w:szCs w:val="24"/>
        </w:rPr>
        <w:t xml:space="preserve">is a fantastic product that </w:t>
      </w:r>
      <w:r w:rsidR="00F761EB">
        <w:rPr>
          <w:rFonts w:ascii="Roboto" w:hAnsi="Roboto"/>
          <w:szCs w:val="24"/>
        </w:rPr>
        <w:t xml:space="preserve">requires a heavy-duty, rigid floor stand and one that is compatible with its unusual 600x600 VESA pattern,” explains </w:t>
      </w:r>
      <w:r w:rsidR="00F761EB" w:rsidRPr="0079328F">
        <w:rPr>
          <w:rFonts w:ascii="Roboto" w:hAnsi="Roboto"/>
          <w:szCs w:val="24"/>
        </w:rPr>
        <w:t>Vision Man</w:t>
      </w:r>
      <w:r w:rsidR="00F761EB">
        <w:rPr>
          <w:rFonts w:ascii="Roboto" w:hAnsi="Roboto"/>
          <w:szCs w:val="24"/>
        </w:rPr>
        <w:t>aging Director, Stuart Lockhart.</w:t>
      </w:r>
      <w:r w:rsidR="00882B51">
        <w:rPr>
          <w:rFonts w:ascii="Roboto" w:hAnsi="Roboto"/>
          <w:szCs w:val="24"/>
        </w:rPr>
        <w:t xml:space="preserve"> “</w:t>
      </w:r>
      <w:r w:rsidR="00F761EB">
        <w:rPr>
          <w:rFonts w:ascii="Roboto" w:hAnsi="Roboto"/>
          <w:szCs w:val="24"/>
        </w:rPr>
        <w:t>Vision’s F40 is</w:t>
      </w:r>
      <w:r w:rsidR="00882B51">
        <w:rPr>
          <w:rFonts w:ascii="Roboto" w:hAnsi="Roboto"/>
          <w:szCs w:val="24"/>
        </w:rPr>
        <w:t xml:space="preserve"> ideal being </w:t>
      </w:r>
      <w:r w:rsidR="00F761EB">
        <w:rPr>
          <w:rFonts w:ascii="Roboto" w:hAnsi="Roboto"/>
          <w:szCs w:val="24"/>
        </w:rPr>
        <w:t xml:space="preserve">a robust </w:t>
      </w:r>
      <w:r w:rsidR="00882B51">
        <w:rPr>
          <w:rFonts w:ascii="Roboto" w:hAnsi="Roboto"/>
          <w:szCs w:val="24"/>
        </w:rPr>
        <w:t xml:space="preserve">and </w:t>
      </w:r>
      <w:r w:rsidR="00F761EB">
        <w:rPr>
          <w:rFonts w:ascii="Roboto" w:hAnsi="Roboto"/>
          <w:szCs w:val="24"/>
        </w:rPr>
        <w:t>proven stand for very large interactive flat panel solutions, whether fixed to the wall, portable or free-standing.</w:t>
      </w:r>
      <w:r w:rsidR="00882B51">
        <w:rPr>
          <w:rFonts w:ascii="Roboto" w:hAnsi="Roboto"/>
          <w:szCs w:val="24"/>
        </w:rPr>
        <w:t>”</w:t>
      </w:r>
      <w:r w:rsidR="00F761EB">
        <w:rPr>
          <w:rFonts w:ascii="Roboto" w:hAnsi="Roboto"/>
          <w:szCs w:val="24"/>
        </w:rPr>
        <w:t xml:space="preserve"> </w:t>
      </w:r>
    </w:p>
    <w:p w14:paraId="51FF1E58" w14:textId="77777777" w:rsidR="00F761EB" w:rsidRDefault="00F761EB" w:rsidP="00F761EB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Power strip, media players and other items can be stashed in the F40’s column,</w:t>
      </w:r>
      <w:r w:rsidR="00882B51">
        <w:rPr>
          <w:rFonts w:ascii="Roboto" w:hAnsi="Roboto"/>
          <w:szCs w:val="24"/>
        </w:rPr>
        <w:t xml:space="preserve"> to hide them from users and </w:t>
      </w:r>
      <w:r>
        <w:rPr>
          <w:rFonts w:ascii="Roboto" w:hAnsi="Roboto"/>
          <w:szCs w:val="24"/>
        </w:rPr>
        <w:t xml:space="preserve">a </w:t>
      </w:r>
      <w:r w:rsidR="00882B51">
        <w:rPr>
          <w:rFonts w:ascii="Roboto" w:hAnsi="Roboto"/>
          <w:szCs w:val="24"/>
        </w:rPr>
        <w:t xml:space="preserve">give a very </w:t>
      </w:r>
      <w:r>
        <w:rPr>
          <w:rFonts w:ascii="Roboto" w:hAnsi="Roboto"/>
          <w:szCs w:val="24"/>
        </w:rPr>
        <w:t>clean and neat finish</w:t>
      </w:r>
      <w:r w:rsidR="00882B51">
        <w:rPr>
          <w:rFonts w:ascii="Roboto" w:hAnsi="Roboto"/>
          <w:szCs w:val="24"/>
        </w:rPr>
        <w:t xml:space="preserve">. An optional rear shelf and </w:t>
      </w:r>
      <w:r w:rsidR="00882B51">
        <w:rPr>
          <w:rFonts w:ascii="Helvetica" w:hAnsi="Helvetica" w:cs="Helvetica"/>
          <w:color w:val="000000"/>
          <w:shd w:val="clear" w:color="auto" w:fill="FFFFFF"/>
        </w:rPr>
        <w:t xml:space="preserve">VFM-WVC </w:t>
      </w:r>
      <w:r w:rsidR="00882B51">
        <w:rPr>
          <w:rFonts w:ascii="Roboto" w:hAnsi="Roboto"/>
          <w:szCs w:val="24"/>
        </w:rPr>
        <w:t>front bracket are also available to support the addition of a Logitech Tap controller for video meeting rooms.</w:t>
      </w:r>
    </w:p>
    <w:p w14:paraId="51FF1E59" w14:textId="77777777" w:rsidR="00D25D25" w:rsidRDefault="00882B51" w:rsidP="00882B51">
      <w:pPr>
        <w:pStyle w:val="NormalWeb"/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“We expect </w:t>
      </w:r>
      <w:r w:rsidR="00D25D25">
        <w:rPr>
          <w:rFonts w:ascii="Roboto" w:hAnsi="Roboto"/>
          <w:sz w:val="22"/>
        </w:rPr>
        <w:t xml:space="preserve">strong </w:t>
      </w:r>
      <w:r>
        <w:rPr>
          <w:rFonts w:ascii="Roboto" w:hAnsi="Roboto"/>
          <w:sz w:val="22"/>
        </w:rPr>
        <w:t>demand for the 85-inch when it ships</w:t>
      </w:r>
      <w:r w:rsidR="00D25D25">
        <w:rPr>
          <w:rFonts w:ascii="Roboto" w:hAnsi="Roboto"/>
          <w:sz w:val="22"/>
        </w:rPr>
        <w:t>,” adds Lockhart</w:t>
      </w:r>
      <w:r>
        <w:rPr>
          <w:rFonts w:ascii="Roboto" w:hAnsi="Roboto"/>
          <w:sz w:val="22"/>
        </w:rPr>
        <w:t xml:space="preserve"> </w:t>
      </w:r>
      <w:r w:rsidRPr="00882B51">
        <w:rPr>
          <w:rFonts w:ascii="Roboto" w:hAnsi="Roboto"/>
          <w:sz w:val="22"/>
        </w:rPr>
        <w:t>because the larger screen enables the full Teams room experience with seamless collaboration between remote and in-room colleagues - exactly what businesses need to be more agile and flexible</w:t>
      </w:r>
      <w:r>
        <w:rPr>
          <w:rFonts w:ascii="Roboto" w:hAnsi="Roboto"/>
          <w:sz w:val="22"/>
        </w:rPr>
        <w:t xml:space="preserve">. Installers </w:t>
      </w:r>
      <w:r w:rsidR="00D25D25">
        <w:rPr>
          <w:rFonts w:ascii="Roboto" w:hAnsi="Roboto"/>
          <w:sz w:val="22"/>
        </w:rPr>
        <w:t>need</w:t>
      </w:r>
      <w:r>
        <w:rPr>
          <w:rFonts w:ascii="Roboto" w:hAnsi="Roboto"/>
          <w:sz w:val="22"/>
        </w:rPr>
        <w:t xml:space="preserve"> to </w:t>
      </w:r>
      <w:r w:rsidR="00D25D25">
        <w:rPr>
          <w:rFonts w:ascii="Roboto" w:hAnsi="Roboto"/>
          <w:sz w:val="22"/>
        </w:rPr>
        <w:t>ensure</w:t>
      </w:r>
      <w:r>
        <w:rPr>
          <w:rFonts w:ascii="Roboto" w:hAnsi="Roboto"/>
          <w:sz w:val="22"/>
        </w:rPr>
        <w:t xml:space="preserve"> they don’t get caught out by the unusual VESA pattern</w:t>
      </w:r>
      <w:r w:rsidR="00D25D25">
        <w:rPr>
          <w:rFonts w:ascii="Roboto" w:hAnsi="Roboto"/>
          <w:sz w:val="22"/>
        </w:rPr>
        <w:t xml:space="preserve"> required for this product.”</w:t>
      </w:r>
    </w:p>
    <w:p w14:paraId="51FF1E5A" w14:textId="77777777" w:rsidR="00E8166E" w:rsidRPr="0079328F" w:rsidRDefault="00A02138">
      <w:pPr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 xml:space="preserve">The Vision </w:t>
      </w:r>
      <w:r w:rsidR="00D25D25">
        <w:rPr>
          <w:rFonts w:ascii="Roboto" w:hAnsi="Roboto"/>
          <w:szCs w:val="24"/>
        </w:rPr>
        <w:t>VFM-F40</w:t>
      </w:r>
      <w:r w:rsidR="00BD3AA5" w:rsidRPr="0079328F">
        <w:rPr>
          <w:rFonts w:ascii="Roboto" w:hAnsi="Roboto"/>
          <w:szCs w:val="24"/>
        </w:rPr>
        <w:t xml:space="preserve"> is </w:t>
      </w:r>
      <w:r w:rsidR="00C9627E">
        <w:rPr>
          <w:rFonts w:ascii="Roboto" w:hAnsi="Roboto"/>
          <w:szCs w:val="24"/>
        </w:rPr>
        <w:t>in stock now</w:t>
      </w:r>
      <w:r w:rsidRPr="0079328F">
        <w:rPr>
          <w:rFonts w:ascii="Roboto" w:hAnsi="Roboto"/>
          <w:szCs w:val="24"/>
        </w:rPr>
        <w:t xml:space="preserve"> and available through Vision’s intern</w:t>
      </w:r>
      <w:r w:rsidR="00BD3AA5" w:rsidRPr="0079328F">
        <w:rPr>
          <w:rFonts w:ascii="Roboto" w:hAnsi="Roboto"/>
          <w:szCs w:val="24"/>
        </w:rPr>
        <w:t>ational network of distributors. Like all Vision products, it is backed by a Vision’s Lifetime Guarantee.</w:t>
      </w:r>
    </w:p>
    <w:p w14:paraId="51FF1E5B" w14:textId="77777777" w:rsidR="00C165BD" w:rsidRPr="00D25D25" w:rsidRDefault="00C165BD">
      <w:pPr>
        <w:rPr>
          <w:rFonts w:ascii="Roboto" w:hAnsi="Roboto"/>
        </w:rPr>
      </w:pPr>
      <w:r w:rsidRPr="00D25D25">
        <w:rPr>
          <w:rFonts w:ascii="Roboto" w:hAnsi="Roboto"/>
        </w:rPr>
        <w:t xml:space="preserve">Further product details </w:t>
      </w:r>
      <w:r w:rsidR="00D25D25" w:rsidRPr="00D25D25">
        <w:rPr>
          <w:rFonts w:ascii="Roboto" w:hAnsi="Roboto"/>
        </w:rPr>
        <w:t xml:space="preserve">at </w:t>
      </w:r>
      <w:hyperlink r:id="rId8" w:history="1">
        <w:r w:rsidRPr="00D25D25">
          <w:rPr>
            <w:rFonts w:ascii="Roboto" w:eastAsia="Times New Roman" w:hAnsi="Roboto" w:cs="Times New Roman"/>
            <w:color w:val="0000FF"/>
            <w:u w:val="single"/>
            <w:lang w:eastAsia="en-GB"/>
          </w:rPr>
          <w:t>https://visionaudiovisual.com/product/vfm-f40/</w:t>
        </w:r>
      </w:hyperlink>
    </w:p>
    <w:p w14:paraId="51FF1E5C" w14:textId="77777777" w:rsidR="00343A20" w:rsidRPr="008025C0" w:rsidRDefault="00510090">
      <w:pPr>
        <w:rPr>
          <w:rFonts w:ascii="Roboto" w:hAnsi="Roboto"/>
          <w:szCs w:val="24"/>
        </w:rPr>
      </w:pPr>
      <w:r w:rsidRPr="008025C0">
        <w:rPr>
          <w:rFonts w:ascii="Roboto" w:hAnsi="Roboto"/>
          <w:szCs w:val="24"/>
        </w:rPr>
        <w:t>ENDS</w:t>
      </w:r>
    </w:p>
    <w:p w14:paraId="51FF1E5D" w14:textId="77777777" w:rsidR="00A02138" w:rsidRPr="00BD3AA5" w:rsidRDefault="00A02138" w:rsidP="00D25D25">
      <w:pPr>
        <w:spacing w:before="120"/>
        <w:rPr>
          <w:rFonts w:ascii="Roboto" w:hAnsi="Roboto"/>
          <w:b/>
          <w:sz w:val="20"/>
        </w:rPr>
      </w:pPr>
      <w:r w:rsidRPr="00BD3AA5">
        <w:rPr>
          <w:rFonts w:ascii="Roboto" w:hAnsi="Roboto"/>
          <w:b/>
          <w:sz w:val="20"/>
        </w:rPr>
        <w:t>About Vision</w:t>
      </w:r>
    </w:p>
    <w:p w14:paraId="51FF1E5E" w14:textId="777777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products are available worldwide through a network of distributors. </w:t>
      </w:r>
      <w:r w:rsidR="008025C0">
        <w:rPr>
          <w:rFonts w:ascii="Roboto" w:hAnsi="Roboto"/>
          <w:sz w:val="20"/>
        </w:rPr>
        <w:t>Vision is an Azlan Logistics brand and part of the Tech Data Group.</w:t>
      </w:r>
    </w:p>
    <w:p w14:paraId="51FF1E5F" w14:textId="77777777" w:rsidR="0079328F" w:rsidRPr="00BD3AA5" w:rsidRDefault="001633E7">
      <w:pPr>
        <w:rPr>
          <w:rFonts w:ascii="Roboto" w:hAnsi="Roboto"/>
          <w:sz w:val="20"/>
        </w:rPr>
      </w:pPr>
      <w:hyperlink r:id="rId9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90"/>
    <w:rsid w:val="00007011"/>
    <w:rsid w:val="00012724"/>
    <w:rsid w:val="000400B3"/>
    <w:rsid w:val="00043001"/>
    <w:rsid w:val="00046D94"/>
    <w:rsid w:val="00055550"/>
    <w:rsid w:val="00067F05"/>
    <w:rsid w:val="000B1BD9"/>
    <w:rsid w:val="000C55FB"/>
    <w:rsid w:val="00130550"/>
    <w:rsid w:val="00154021"/>
    <w:rsid w:val="001633E7"/>
    <w:rsid w:val="001911E1"/>
    <w:rsid w:val="00195E62"/>
    <w:rsid w:val="00196A4E"/>
    <w:rsid w:val="001C3FC2"/>
    <w:rsid w:val="00203425"/>
    <w:rsid w:val="00290637"/>
    <w:rsid w:val="00296D49"/>
    <w:rsid w:val="002F131E"/>
    <w:rsid w:val="002F4657"/>
    <w:rsid w:val="00343A20"/>
    <w:rsid w:val="00352B13"/>
    <w:rsid w:val="00366A90"/>
    <w:rsid w:val="003D55C7"/>
    <w:rsid w:val="003E3496"/>
    <w:rsid w:val="00403F34"/>
    <w:rsid w:val="0041586F"/>
    <w:rsid w:val="0048692D"/>
    <w:rsid w:val="00500118"/>
    <w:rsid w:val="00510090"/>
    <w:rsid w:val="00552B98"/>
    <w:rsid w:val="00580FC7"/>
    <w:rsid w:val="00581E51"/>
    <w:rsid w:val="005869B5"/>
    <w:rsid w:val="005A357D"/>
    <w:rsid w:val="005B73B5"/>
    <w:rsid w:val="00604652"/>
    <w:rsid w:val="006207C8"/>
    <w:rsid w:val="00633E54"/>
    <w:rsid w:val="00643A63"/>
    <w:rsid w:val="00654515"/>
    <w:rsid w:val="0068355C"/>
    <w:rsid w:val="006A3D50"/>
    <w:rsid w:val="006D09F2"/>
    <w:rsid w:val="006E2B74"/>
    <w:rsid w:val="007137E9"/>
    <w:rsid w:val="007206A0"/>
    <w:rsid w:val="00725D6E"/>
    <w:rsid w:val="0072755E"/>
    <w:rsid w:val="0079328F"/>
    <w:rsid w:val="00801F6E"/>
    <w:rsid w:val="008025C0"/>
    <w:rsid w:val="00803877"/>
    <w:rsid w:val="00882B51"/>
    <w:rsid w:val="008C75EF"/>
    <w:rsid w:val="008E1F41"/>
    <w:rsid w:val="008E4A59"/>
    <w:rsid w:val="00901E21"/>
    <w:rsid w:val="0091477C"/>
    <w:rsid w:val="00916B12"/>
    <w:rsid w:val="00944A1B"/>
    <w:rsid w:val="00971C33"/>
    <w:rsid w:val="009C4E07"/>
    <w:rsid w:val="009E13EB"/>
    <w:rsid w:val="009F4C03"/>
    <w:rsid w:val="009F5F36"/>
    <w:rsid w:val="00A02138"/>
    <w:rsid w:val="00A17F3E"/>
    <w:rsid w:val="00A67000"/>
    <w:rsid w:val="00AD5C0E"/>
    <w:rsid w:val="00B10ECF"/>
    <w:rsid w:val="00B21A4E"/>
    <w:rsid w:val="00B77CA9"/>
    <w:rsid w:val="00BA37BE"/>
    <w:rsid w:val="00BA6CAD"/>
    <w:rsid w:val="00BD30D0"/>
    <w:rsid w:val="00BD3AA5"/>
    <w:rsid w:val="00C01975"/>
    <w:rsid w:val="00C0755C"/>
    <w:rsid w:val="00C129DE"/>
    <w:rsid w:val="00C1374B"/>
    <w:rsid w:val="00C165BD"/>
    <w:rsid w:val="00C24BF5"/>
    <w:rsid w:val="00C675B5"/>
    <w:rsid w:val="00C9627E"/>
    <w:rsid w:val="00CA7E08"/>
    <w:rsid w:val="00CC37FE"/>
    <w:rsid w:val="00CC5BAC"/>
    <w:rsid w:val="00D25D25"/>
    <w:rsid w:val="00D42756"/>
    <w:rsid w:val="00D52ABF"/>
    <w:rsid w:val="00D535B6"/>
    <w:rsid w:val="00DA6921"/>
    <w:rsid w:val="00DC2F93"/>
    <w:rsid w:val="00E228BD"/>
    <w:rsid w:val="00E630D1"/>
    <w:rsid w:val="00E75C46"/>
    <w:rsid w:val="00E8166E"/>
    <w:rsid w:val="00EA0019"/>
    <w:rsid w:val="00EA3D3C"/>
    <w:rsid w:val="00EB2896"/>
    <w:rsid w:val="00ED6CCD"/>
    <w:rsid w:val="00F01BDA"/>
    <w:rsid w:val="00F01FAA"/>
    <w:rsid w:val="00F45BA2"/>
    <w:rsid w:val="00F638A9"/>
    <w:rsid w:val="00F761EB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1E51"/>
  <w15:docId w15:val="{B33E68CA-354C-4033-A17E-F34292D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audiovisual.com/product/vfm-f4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isionaudiovis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7</cp:revision>
  <dcterms:created xsi:type="dcterms:W3CDTF">2020-12-18T10:49:00Z</dcterms:created>
  <dcterms:modified xsi:type="dcterms:W3CDTF">2020-12-23T03:51:00Z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